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湖北经济学院后勤集团</w:t>
      </w:r>
      <w:r>
        <w:rPr>
          <w:rFonts w:hint="eastAsia"/>
          <w:b/>
          <w:bCs/>
          <w:sz w:val="24"/>
          <w:szCs w:val="24"/>
          <w:u w:val="single"/>
          <w:shd w:val="clear" w:color="auto" w:fill="FFFFFF"/>
          <w:lang w:val="en-US" w:eastAsia="zh-CN"/>
        </w:rPr>
        <w:t xml:space="preserve"> 校园管理中心保洁物资购置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采购项目（二次）报名表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项目名称：</w:t>
            </w:r>
            <w:r>
              <w:rPr>
                <w:rFonts w:hint="eastAsia"/>
                <w:lang w:val="en-US" w:eastAsia="zh-CN"/>
              </w:rPr>
              <w:t>湖北经济学院后勤集团</w:t>
            </w:r>
            <w:r>
              <w:rPr>
                <w:rFonts w:hint="eastAsia"/>
                <w:u w:val="single"/>
                <w:lang w:val="en-US" w:eastAsia="zh-CN"/>
              </w:rPr>
              <w:t xml:space="preserve"> 校园管理中心保洁物资购置 </w:t>
            </w:r>
            <w:r>
              <w:rPr>
                <w:rFonts w:hint="eastAsia"/>
                <w:lang w:val="en-US" w:eastAsia="zh-CN"/>
              </w:rPr>
              <w:t>采购项目（二次）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备注：</w:t>
      </w:r>
    </w:p>
    <w:p w14:paraId="7E50E385"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4520C4"/>
    <w:rsid w:val="00524282"/>
    <w:rsid w:val="00580404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A73678E"/>
    <w:rsid w:val="0EE400B1"/>
    <w:rsid w:val="127938ED"/>
    <w:rsid w:val="159A35E2"/>
    <w:rsid w:val="180F4D3C"/>
    <w:rsid w:val="19880D70"/>
    <w:rsid w:val="1EC43D73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150</Words>
  <Characters>152</Characters>
  <Lines>1</Lines>
  <Paragraphs>1</Paragraphs>
  <TotalTime>6</TotalTime>
  <ScaleCrop>false</ScaleCrop>
  <LinksUpToDate>false</LinksUpToDate>
  <CharactersWithSpaces>168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漆海燕</cp:lastModifiedBy>
  <dcterms:modified xsi:type="dcterms:W3CDTF">2025-10-09T01:57:17Z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